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C7" w:rsidRPr="008400E2" w:rsidRDefault="003102C7">
      <w:pPr>
        <w:spacing w:line="360" w:lineRule="auto"/>
        <w:jc w:val="center"/>
        <w:rPr>
          <w:rFonts w:ascii="方正小标宋简体" w:eastAsia="方正小标宋简体" w:hAnsi="黑体"/>
          <w:sz w:val="22"/>
          <w:szCs w:val="36"/>
        </w:rPr>
      </w:pPr>
    </w:p>
    <w:p w:rsidR="00684676" w:rsidRPr="003102C7" w:rsidRDefault="007C7AA3" w:rsidP="003102C7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3102C7">
        <w:rPr>
          <w:rFonts w:ascii="方正小标宋简体" w:eastAsia="方正小标宋简体" w:hAnsi="黑体" w:hint="eastAsia"/>
          <w:sz w:val="36"/>
          <w:szCs w:val="36"/>
        </w:rPr>
        <w:t>剑阁县2019年耕地质量等别年度更新评价服务采购项目竞争性谈判公告</w:t>
      </w:r>
    </w:p>
    <w:p w:rsidR="003102C7" w:rsidRPr="003102C7" w:rsidRDefault="003102C7" w:rsidP="003102C7">
      <w:pPr>
        <w:pStyle w:val="a0"/>
      </w:pP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  <w:u w:val="single"/>
        </w:rPr>
        <w:t>四川智瑞项目管理</w:t>
      </w:r>
      <w:proofErr w:type="gramEnd"/>
      <w:r>
        <w:rPr>
          <w:rFonts w:ascii="宋体" w:hAnsi="宋体" w:hint="eastAsia"/>
          <w:sz w:val="24"/>
          <w:u w:val="single"/>
        </w:rPr>
        <w:t>咨询有限公司</w:t>
      </w:r>
      <w:r>
        <w:rPr>
          <w:rFonts w:ascii="宋体" w:hAnsi="宋体" w:hint="eastAsia"/>
          <w:sz w:val="24"/>
        </w:rPr>
        <w:t>（采购代理机构）受</w:t>
      </w:r>
      <w:r>
        <w:rPr>
          <w:rFonts w:ascii="宋体" w:hAnsi="宋体" w:hint="eastAsia"/>
          <w:sz w:val="24"/>
          <w:u w:val="single"/>
        </w:rPr>
        <w:t>剑阁县自然资源局</w:t>
      </w:r>
      <w:r>
        <w:rPr>
          <w:rFonts w:ascii="宋体" w:hAnsi="宋体" w:hint="eastAsia"/>
          <w:sz w:val="24"/>
        </w:rPr>
        <w:t>（采购人）委托，拟对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cs="华文中宋" w:hint="eastAsia"/>
          <w:sz w:val="24"/>
          <w:u w:val="single"/>
        </w:rPr>
        <w:t>剑阁县2019年耕地质量等别年度更新评价服务采购项目</w:t>
      </w:r>
      <w:r>
        <w:rPr>
          <w:rFonts w:ascii="宋体" w:hAnsi="宋体" w:hint="eastAsia"/>
          <w:sz w:val="24"/>
        </w:rPr>
        <w:t>采用竞争性谈判方式进行采购，特邀</w:t>
      </w:r>
      <w:proofErr w:type="gramStart"/>
      <w:r>
        <w:rPr>
          <w:rFonts w:ascii="宋体" w:hAnsi="宋体" w:hint="eastAsia"/>
          <w:sz w:val="24"/>
        </w:rPr>
        <w:t>请符合</w:t>
      </w:r>
      <w:proofErr w:type="gramEnd"/>
      <w:r>
        <w:rPr>
          <w:rFonts w:ascii="宋体" w:hAnsi="宋体" w:hint="eastAsia"/>
          <w:sz w:val="24"/>
        </w:rPr>
        <w:t>本次采购要求的供应商参加本项目的竞争性谈判。</w:t>
      </w:r>
    </w:p>
    <w:p w:rsidR="00684676" w:rsidRPr="003102C7" w:rsidRDefault="007C7AA3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 w:rsidRPr="003102C7">
        <w:rPr>
          <w:rFonts w:ascii="宋体" w:hAnsi="宋体" w:hint="eastAsia"/>
          <w:b/>
          <w:sz w:val="24"/>
        </w:rPr>
        <w:t>一、采购项目基本情况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1.项目编号：Z</w:t>
      </w:r>
      <w:r>
        <w:rPr>
          <w:rFonts w:ascii="宋体" w:hAnsi="宋体"/>
          <w:sz w:val="24"/>
        </w:rPr>
        <w:t>RGYJG[2019]0</w:t>
      </w:r>
      <w:r>
        <w:rPr>
          <w:rFonts w:ascii="宋体" w:hAnsi="宋体" w:hint="eastAsia"/>
          <w:sz w:val="24"/>
        </w:rPr>
        <w:t>9号。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2.采购项目名称：剑阁县2019年耕地质量等别年度更新评价服务采购项目。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3.采购人：剑阁县自然资源局。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4.采购代理机构：</w:t>
      </w:r>
      <w:proofErr w:type="gramStart"/>
      <w:r>
        <w:rPr>
          <w:rFonts w:ascii="宋体" w:hAnsi="宋体" w:hint="eastAsia"/>
          <w:sz w:val="24"/>
        </w:rPr>
        <w:t>四川智瑞项目管理</w:t>
      </w:r>
      <w:proofErr w:type="gramEnd"/>
      <w:r>
        <w:rPr>
          <w:rFonts w:ascii="宋体" w:hAnsi="宋体" w:hint="eastAsia"/>
          <w:sz w:val="24"/>
        </w:rPr>
        <w:t>咨询有限公司。</w:t>
      </w:r>
    </w:p>
    <w:p w:rsidR="00E8672B" w:rsidRDefault="007C7AA3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 w:rsidRPr="003102C7">
        <w:rPr>
          <w:rFonts w:ascii="宋体" w:hAnsi="宋体" w:hint="eastAsia"/>
          <w:b/>
          <w:sz w:val="24"/>
        </w:rPr>
        <w:t>二、资金情况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资金来源及金额：财政资金9.8万元</w:t>
      </w:r>
    </w:p>
    <w:p w:rsidR="00E8672B" w:rsidRDefault="007C7AA3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 w:rsidRPr="003102C7">
        <w:rPr>
          <w:rFonts w:ascii="宋体" w:hAnsi="宋体" w:hint="eastAsia"/>
          <w:b/>
          <w:sz w:val="24"/>
        </w:rPr>
        <w:t>三、采购项目简介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本次采购服务共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包。（详见竞争性谈判文件）</w:t>
      </w:r>
    </w:p>
    <w:p w:rsidR="00684676" w:rsidRPr="003102C7" w:rsidRDefault="00E00C3A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四、供应商参加本次政府采购活动应具备下列条件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 w:rsidR="00E00C3A"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在中国境内注册并具有独立承担民事责任的能力；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E00C3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具有良好的商业信誉和健全的财务会计制度；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E00C3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具有履行合同所必须的设备和专业技术能力；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E00C3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具有依法缴纳税收和社会保障资金的良好记录；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="00E00C3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参加本次政府采购活动前三年内，在经营活动中没有重大违法违规记录；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 w:rsidR="00E00C3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法律、行政法规规定的其他条件；</w:t>
      </w:r>
    </w:p>
    <w:p w:rsidR="00684676" w:rsidRDefault="007C7AA3" w:rsidP="008400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E00C3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本项目不接受联合体投标。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根据项目设置特殊条款：</w:t>
      </w:r>
    </w:p>
    <w:p w:rsidR="00684676" w:rsidRDefault="007C7AA3" w:rsidP="008400E2">
      <w:pPr>
        <w:numPr>
          <w:ilvl w:val="0"/>
          <w:numId w:val="1"/>
        </w:numPr>
        <w:spacing w:line="360" w:lineRule="auto"/>
        <w:ind w:left="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本项目参加政府采购活动的供应商、法定代表人及主要负责人在前三年内不得具有行贿犯罪记录（提供承诺函，格式自拟，如果发现虚假承诺，作无效投标处理）</w:t>
      </w:r>
    </w:p>
    <w:p w:rsidR="00684676" w:rsidRPr="00E8672B" w:rsidRDefault="00E8672B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五、谈判文件获取方式、时间、地点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谈判文件自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9年08月02日至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9年08月05日</w:t>
      </w:r>
      <w:r>
        <w:rPr>
          <w:rFonts w:ascii="宋体" w:hAnsi="宋体"/>
          <w:sz w:val="24"/>
          <w:u w:val="single"/>
        </w:rPr>
        <w:t>上午09:00-12:00下午</w:t>
      </w:r>
      <w:r>
        <w:rPr>
          <w:rFonts w:ascii="宋体" w:hAnsi="宋体"/>
          <w:sz w:val="24"/>
          <w:u w:val="single"/>
        </w:rPr>
        <w:lastRenderedPageBreak/>
        <w:t>14:00-17:00</w:t>
      </w:r>
      <w:r>
        <w:rPr>
          <w:rFonts w:ascii="宋体" w:hAnsi="宋体"/>
          <w:sz w:val="24"/>
          <w:szCs w:val="28"/>
        </w:rPr>
        <w:t>（北京时间</w:t>
      </w:r>
      <w:r>
        <w:rPr>
          <w:rFonts w:ascii="宋体" w:hAnsi="宋体" w:hint="eastAsia"/>
          <w:sz w:val="24"/>
          <w:szCs w:val="28"/>
        </w:rPr>
        <w:t>，法定节假日除外</w:t>
      </w:r>
      <w:r>
        <w:rPr>
          <w:rFonts w:ascii="宋体" w:hAnsi="宋体"/>
          <w:sz w:val="24"/>
          <w:szCs w:val="28"/>
        </w:rPr>
        <w:t>）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广元市剑阁县下寺镇紫金大酒店二楼（剑</w:t>
      </w:r>
      <w:proofErr w:type="gramStart"/>
      <w:r>
        <w:rPr>
          <w:rFonts w:ascii="宋体" w:hAnsi="宋体" w:hint="eastAsia"/>
          <w:sz w:val="24"/>
          <w:u w:val="single"/>
        </w:rPr>
        <w:t>门大厦</w:t>
      </w:r>
      <w:proofErr w:type="gramEnd"/>
      <w:r>
        <w:rPr>
          <w:rFonts w:ascii="宋体" w:hAnsi="宋体" w:hint="eastAsia"/>
          <w:sz w:val="24"/>
          <w:u w:val="single"/>
        </w:rPr>
        <w:t>旁）</w:t>
      </w:r>
      <w:r>
        <w:rPr>
          <w:rFonts w:ascii="宋体" w:hAnsi="宋体" w:hint="eastAsia"/>
          <w:sz w:val="24"/>
        </w:rPr>
        <w:t>（地址）获取。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18"/>
        </w:rPr>
        <w:t>本项目谈判文件有偿获取，谈判文件售价：人民币</w:t>
      </w:r>
      <w:r>
        <w:rPr>
          <w:rFonts w:ascii="宋体" w:hAnsi="宋体"/>
          <w:sz w:val="24"/>
          <w:szCs w:val="18"/>
        </w:rPr>
        <w:t>300.00</w:t>
      </w:r>
      <w:r>
        <w:rPr>
          <w:rFonts w:ascii="宋体" w:hAnsi="宋体" w:hint="eastAsia"/>
          <w:sz w:val="24"/>
          <w:szCs w:val="18"/>
        </w:rPr>
        <w:t>元/份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  <w:szCs w:val="18"/>
        </w:rPr>
        <w:t>谈判</w:t>
      </w:r>
      <w:r>
        <w:rPr>
          <w:rFonts w:ascii="宋体" w:hAnsi="宋体" w:hint="eastAsia"/>
          <w:sz w:val="24"/>
        </w:rPr>
        <w:t>文件售后不退</w:t>
      </w:r>
      <w:r>
        <w:rPr>
          <w:rFonts w:ascii="宋体" w:hAnsi="宋体"/>
          <w:sz w:val="24"/>
        </w:rPr>
        <w:t>,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szCs w:val="18"/>
        </w:rPr>
        <w:t>谈判</w:t>
      </w:r>
      <w:r>
        <w:rPr>
          <w:rFonts w:ascii="宋体" w:hAnsi="宋体" w:hint="eastAsia"/>
          <w:sz w:val="24"/>
        </w:rPr>
        <w:t>资格不能转让）。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获取</w:t>
      </w:r>
      <w:r>
        <w:rPr>
          <w:rFonts w:ascii="宋体" w:hAnsi="宋体" w:hint="eastAsia"/>
          <w:sz w:val="24"/>
          <w:szCs w:val="18"/>
        </w:rPr>
        <w:t>谈判</w:t>
      </w:r>
      <w:r>
        <w:rPr>
          <w:rFonts w:ascii="宋体" w:hAnsi="宋体" w:hint="eastAsia"/>
          <w:sz w:val="24"/>
        </w:rPr>
        <w:t>文件时，经办人员当场提交以下资料：供应商为法人或者其他组织的，只需提供单位介绍信、经办人身份证明；供应商为自然人的，只需提供本人身份证明。（</w:t>
      </w:r>
      <w:r>
        <w:rPr>
          <w:rFonts w:ascii="宋体" w:hAnsi="宋体"/>
          <w:sz w:val="24"/>
          <w:u w:val="double"/>
        </w:rPr>
        <w:t>介绍信上须注明项目名称、编号和被介绍人身份证信息、联系方式及电子邮箱</w:t>
      </w:r>
      <w:r>
        <w:rPr>
          <w:rFonts w:ascii="宋体" w:hAnsi="宋体" w:hint="eastAsia"/>
          <w:sz w:val="24"/>
          <w:u w:val="double"/>
        </w:rPr>
        <w:t>并</w:t>
      </w:r>
      <w:proofErr w:type="gramStart"/>
      <w:r>
        <w:rPr>
          <w:rFonts w:ascii="宋体" w:hAnsi="宋体" w:hint="eastAsia"/>
          <w:sz w:val="24"/>
          <w:u w:val="double"/>
        </w:rPr>
        <w:t>加盖鲜章</w:t>
      </w:r>
      <w:proofErr w:type="gramEnd"/>
      <w:r>
        <w:rPr>
          <w:rFonts w:ascii="宋体" w:hAnsi="宋体"/>
          <w:sz w:val="24"/>
        </w:rPr>
        <w:t>)</w:t>
      </w:r>
    </w:p>
    <w:p w:rsidR="00E8672B" w:rsidRDefault="007C7AA3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 w:rsidRPr="00E8672B">
        <w:rPr>
          <w:rFonts w:ascii="宋体" w:hAnsi="宋体" w:hint="eastAsia"/>
          <w:b/>
          <w:sz w:val="24"/>
        </w:rPr>
        <w:t>六、递交响应文件截止时间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9年08月07日</w:t>
      </w:r>
      <w:r>
        <w:rPr>
          <w:rFonts w:ascii="宋体" w:hAnsi="宋体"/>
          <w:sz w:val="24"/>
        </w:rPr>
        <w:t>9: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0（北京时间）</w:t>
      </w:r>
      <w:r>
        <w:rPr>
          <w:rFonts w:ascii="宋体" w:hAnsi="宋体" w:hint="eastAsia"/>
          <w:sz w:val="24"/>
        </w:rPr>
        <w:t>。</w:t>
      </w:r>
    </w:p>
    <w:p w:rsidR="00E8672B" w:rsidRDefault="007C7AA3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 w:rsidRPr="00E8672B">
        <w:rPr>
          <w:rFonts w:ascii="宋体" w:hAnsi="宋体" w:hint="eastAsia"/>
          <w:b/>
          <w:sz w:val="24"/>
        </w:rPr>
        <w:t>七、递交响应文件地点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响应文件必须在递交响应文件截止时间前送达谈判地点。逾期送达、密封和标注错误的响应文件，采购代理机构恕不接收。本次采购不接收邮寄的响应文件。（详见竞争性谈判文件）</w:t>
      </w:r>
    </w:p>
    <w:p w:rsidR="00E8672B" w:rsidRDefault="007C7AA3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 w:rsidRPr="00E8672B">
        <w:rPr>
          <w:rFonts w:ascii="宋体" w:hAnsi="宋体" w:hint="eastAsia"/>
          <w:b/>
          <w:sz w:val="24"/>
        </w:rPr>
        <w:t>八、谈判</w:t>
      </w:r>
      <w:r w:rsidRPr="00E8672B">
        <w:rPr>
          <w:rFonts w:ascii="宋体" w:hAnsi="宋体"/>
          <w:b/>
          <w:sz w:val="24"/>
        </w:rPr>
        <w:t>地点</w:t>
      </w:r>
    </w:p>
    <w:p w:rsidR="00684676" w:rsidRDefault="007C7AA3" w:rsidP="008400E2">
      <w:pPr>
        <w:spacing w:line="44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  <w:u w:val="single"/>
        </w:rPr>
        <w:t>剑阁县自然资源局四楼会议室。</w:t>
      </w:r>
    </w:p>
    <w:p w:rsidR="00684676" w:rsidRPr="00E8672B" w:rsidRDefault="007C7AA3" w:rsidP="008400E2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 w:rsidRPr="00E8672B">
        <w:rPr>
          <w:rFonts w:ascii="宋体" w:hAnsi="宋体" w:hint="eastAsia"/>
          <w:b/>
          <w:sz w:val="24"/>
        </w:rPr>
        <w:t>九、联系方式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 购 人：剑阁县自然资源局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通讯地址：剑阁县下寺镇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 系 人：梁先生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联系电话：13881208840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采购代理机构：</w:t>
      </w:r>
      <w:proofErr w:type="gramStart"/>
      <w:r>
        <w:rPr>
          <w:rFonts w:ascii="宋体" w:hAnsi="宋体" w:hint="eastAsia"/>
          <w:sz w:val="24"/>
        </w:rPr>
        <w:t>四川智瑞项目管理</w:t>
      </w:r>
      <w:proofErr w:type="gramEnd"/>
      <w:r>
        <w:rPr>
          <w:rFonts w:ascii="宋体" w:hAnsi="宋体" w:hint="eastAsia"/>
          <w:sz w:val="24"/>
        </w:rPr>
        <w:t>咨询有限公司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址：广元市剑阁县下寺镇紫金大酒店二楼（剑</w:t>
      </w:r>
      <w:proofErr w:type="gramStart"/>
      <w:r>
        <w:rPr>
          <w:rFonts w:ascii="宋体" w:hAnsi="宋体" w:hint="eastAsia"/>
          <w:sz w:val="24"/>
        </w:rPr>
        <w:t>门大厦</w:t>
      </w:r>
      <w:proofErr w:type="gramEnd"/>
      <w:r>
        <w:rPr>
          <w:rFonts w:ascii="宋体" w:hAnsi="宋体" w:hint="eastAsia"/>
          <w:sz w:val="24"/>
        </w:rPr>
        <w:t>旁）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    编：628317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 系 人：王女士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lang w:val="zh-CN"/>
        </w:rPr>
        <w:t>联系电话：0839-6621123</w:t>
      </w:r>
      <w:r>
        <w:rPr>
          <w:rFonts w:ascii="宋体" w:hAnsi="宋体"/>
          <w:sz w:val="24"/>
          <w:lang w:val="zh-CN"/>
        </w:rPr>
        <w:t xml:space="preserve"> </w:t>
      </w:r>
      <w:r>
        <w:rPr>
          <w:rFonts w:ascii="宋体" w:hAnsi="宋体" w:hint="eastAsia"/>
          <w:sz w:val="24"/>
          <w:lang w:val="zh-CN"/>
        </w:rPr>
        <w:t>135</w:t>
      </w:r>
      <w:r>
        <w:rPr>
          <w:rFonts w:ascii="宋体" w:hAnsi="宋体" w:hint="eastAsia"/>
          <w:sz w:val="24"/>
        </w:rPr>
        <w:t>20632967</w:t>
      </w:r>
    </w:p>
    <w:p w:rsidR="00684676" w:rsidRDefault="007C7AA3" w:rsidP="008400E2">
      <w:pPr>
        <w:pStyle w:val="a8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电子邮件：</w:t>
      </w:r>
      <w:hyperlink r:id="rId8" w:history="1">
        <w:r>
          <w:rPr>
            <w:rFonts w:ascii="宋体" w:hAnsi="宋体" w:hint="eastAsia"/>
            <w:sz w:val="24"/>
          </w:rPr>
          <w:t>465553423@qq.com</w:t>
        </w:r>
      </w:hyperlink>
    </w:p>
    <w:p w:rsidR="00684676" w:rsidRDefault="00684676" w:rsidP="008400E2">
      <w:pPr>
        <w:pStyle w:val="a8"/>
        <w:spacing w:line="440" w:lineRule="exact"/>
        <w:ind w:firstLineChars="3307" w:firstLine="6945"/>
        <w:rPr>
          <w:rFonts w:ascii="宋体" w:hAnsi="宋体"/>
        </w:rPr>
      </w:pPr>
    </w:p>
    <w:p w:rsidR="00684676" w:rsidRDefault="007C7AA3" w:rsidP="008400E2">
      <w:pPr>
        <w:pStyle w:val="a8"/>
        <w:spacing w:line="440" w:lineRule="exact"/>
        <w:ind w:firstLineChars="2945" w:firstLine="6184"/>
      </w:pPr>
      <w:r>
        <w:rPr>
          <w:rFonts w:ascii="宋体" w:hAnsi="宋体"/>
        </w:rPr>
        <w:tab/>
      </w:r>
      <w:r>
        <w:rPr>
          <w:sz w:val="24"/>
        </w:rPr>
        <w:t>201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日</w:t>
      </w:r>
    </w:p>
    <w:sectPr w:rsidR="00684676" w:rsidSect="00684676">
      <w:pgSz w:w="11906" w:h="16838"/>
      <w:pgMar w:top="1440" w:right="1418" w:bottom="184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B4" w:rsidRDefault="00CC2FB4" w:rsidP="003102C7">
      <w:r>
        <w:separator/>
      </w:r>
    </w:p>
  </w:endnote>
  <w:endnote w:type="continuationSeparator" w:id="0">
    <w:p w:rsidR="00CC2FB4" w:rsidRDefault="00CC2FB4" w:rsidP="00310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B4" w:rsidRDefault="00CC2FB4" w:rsidP="003102C7">
      <w:r>
        <w:separator/>
      </w:r>
    </w:p>
  </w:footnote>
  <w:footnote w:type="continuationSeparator" w:id="0">
    <w:p w:rsidR="00CC2FB4" w:rsidRDefault="00CC2FB4" w:rsidP="00310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28B5"/>
    <w:multiLevelType w:val="singleLevel"/>
    <w:tmpl w:val="192328B5"/>
    <w:lvl w:ilvl="0">
      <w:start w:val="1"/>
      <w:numFmt w:val="decimal"/>
      <w:lvlText w:val="%1."/>
      <w:lvlJc w:val="left"/>
      <w:pPr>
        <w:ind w:left="993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2ED"/>
    <w:rsid w:val="000B3F0F"/>
    <w:rsid w:val="000B7893"/>
    <w:rsid w:val="000D0E04"/>
    <w:rsid w:val="003102C7"/>
    <w:rsid w:val="003B22ED"/>
    <w:rsid w:val="003C75FB"/>
    <w:rsid w:val="00433A90"/>
    <w:rsid w:val="00511BFC"/>
    <w:rsid w:val="00684676"/>
    <w:rsid w:val="007C7AA3"/>
    <w:rsid w:val="008400E2"/>
    <w:rsid w:val="008A0490"/>
    <w:rsid w:val="008E5B01"/>
    <w:rsid w:val="00913E81"/>
    <w:rsid w:val="009B1F38"/>
    <w:rsid w:val="009C0BF1"/>
    <w:rsid w:val="00A67E24"/>
    <w:rsid w:val="00C3114B"/>
    <w:rsid w:val="00CC2FB4"/>
    <w:rsid w:val="00E00C3A"/>
    <w:rsid w:val="00E8672B"/>
    <w:rsid w:val="00FD20AE"/>
    <w:rsid w:val="23423DA1"/>
    <w:rsid w:val="2FC4460C"/>
    <w:rsid w:val="6F271AA2"/>
    <w:rsid w:val="7A8C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8467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684676"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84676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684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84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8467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CharChar">
    <w:name w:val="正文首行缩进两字符 Char Char"/>
    <w:link w:val="a8"/>
    <w:uiPriority w:val="99"/>
    <w:qFormat/>
    <w:rsid w:val="00684676"/>
    <w:rPr>
      <w:rFonts w:ascii="Times New Roman" w:eastAsia="宋体" w:hAnsi="Times New Roman" w:cs="Times New Roman"/>
      <w:szCs w:val="24"/>
    </w:rPr>
  </w:style>
  <w:style w:type="paragraph" w:customStyle="1" w:styleId="a8">
    <w:name w:val="正文首行缩进两字符"/>
    <w:basedOn w:val="a"/>
    <w:link w:val="CharChar"/>
    <w:uiPriority w:val="99"/>
    <w:qFormat/>
    <w:rsid w:val="00684676"/>
    <w:pPr>
      <w:spacing w:line="360" w:lineRule="auto"/>
      <w:ind w:firstLineChars="200" w:firstLine="200"/>
    </w:pPr>
    <w:rPr>
      <w:rFonts w:ascii="Times New Roman" w:hAnsi="Times New Roman"/>
    </w:rPr>
  </w:style>
  <w:style w:type="character" w:customStyle="1" w:styleId="Char">
    <w:name w:val="正文文本 Char"/>
    <w:basedOn w:val="a1"/>
    <w:link w:val="a0"/>
    <w:uiPriority w:val="99"/>
    <w:qFormat/>
    <w:rsid w:val="00684676"/>
    <w:rPr>
      <w:rFonts w:ascii="Calibri" w:eastAsia="宋体" w:hAnsi="Calibri" w:cs="Times New Roman"/>
      <w:szCs w:val="24"/>
    </w:rPr>
  </w:style>
  <w:style w:type="character" w:customStyle="1" w:styleId="Char0">
    <w:name w:val="日期 Char"/>
    <w:basedOn w:val="a1"/>
    <w:link w:val="a4"/>
    <w:uiPriority w:val="99"/>
    <w:semiHidden/>
    <w:qFormat/>
    <w:rsid w:val="00684676"/>
    <w:rPr>
      <w:rFonts w:ascii="Calibri" w:eastAsia="宋体" w:hAnsi="Calibri" w:cs="Times New Roman"/>
      <w:szCs w:val="24"/>
    </w:rPr>
  </w:style>
  <w:style w:type="character" w:customStyle="1" w:styleId="Char2">
    <w:name w:val="页眉 Char"/>
    <w:basedOn w:val="a1"/>
    <w:link w:val="a6"/>
    <w:uiPriority w:val="99"/>
    <w:qFormat/>
    <w:rsid w:val="00684676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68467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5833471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31211</dc:creator>
  <cp:lastModifiedBy>Administrator</cp:lastModifiedBy>
  <cp:revision>8</cp:revision>
  <dcterms:created xsi:type="dcterms:W3CDTF">2019-06-18T03:09:00Z</dcterms:created>
  <dcterms:modified xsi:type="dcterms:W3CDTF">2019-08-01T10:02:00Z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