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6"/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0"/>
        <w:gridCol w:w="7325"/>
      </w:tblGrid>
      <w:tr w:rsidR="00581E9D" w:rsidTr="00BA4966">
        <w:trPr>
          <w:trHeight w:val="3818"/>
        </w:trPr>
        <w:tc>
          <w:tcPr>
            <w:tcW w:w="1280" w:type="dxa"/>
            <w:vAlign w:val="center"/>
          </w:tcPr>
          <w:p w:rsidR="00581E9D" w:rsidRDefault="00581E9D" w:rsidP="00DF1213">
            <w:pPr>
              <w:spacing w:line="440" w:lineRule="exact"/>
              <w:jc w:val="center"/>
              <w:rPr>
                <w:rFonts w:ascii="宋体" w:hAnsi="宋体" w:cs="Arial"/>
                <w:szCs w:val="24"/>
              </w:rPr>
            </w:pPr>
          </w:p>
          <w:p w:rsidR="00581E9D" w:rsidRDefault="00581E9D" w:rsidP="00DF1213">
            <w:pPr>
              <w:spacing w:line="440" w:lineRule="exact"/>
              <w:jc w:val="center"/>
              <w:rPr>
                <w:rFonts w:ascii="宋体" w:hAnsi="宋体" w:cs="Arial"/>
                <w:szCs w:val="24"/>
              </w:rPr>
            </w:pPr>
          </w:p>
          <w:p w:rsidR="00581E9D" w:rsidRDefault="00581E9D" w:rsidP="00DF1213">
            <w:pPr>
              <w:spacing w:line="440" w:lineRule="exact"/>
              <w:jc w:val="center"/>
              <w:rPr>
                <w:rFonts w:ascii="宋体" w:hAnsi="宋体" w:cs="Arial"/>
                <w:szCs w:val="24"/>
              </w:rPr>
            </w:pPr>
          </w:p>
          <w:p w:rsidR="00581E9D" w:rsidRDefault="00581E9D" w:rsidP="00DF1213">
            <w:pPr>
              <w:spacing w:line="440" w:lineRule="exact"/>
              <w:jc w:val="center"/>
              <w:rPr>
                <w:rFonts w:ascii="宋体" w:hAnsi="宋体" w:cs="Arial"/>
                <w:szCs w:val="24"/>
              </w:rPr>
            </w:pPr>
          </w:p>
          <w:p w:rsidR="00581E9D" w:rsidRDefault="00581E9D" w:rsidP="00DF1213">
            <w:pPr>
              <w:pStyle w:val="a0"/>
              <w:jc w:val="center"/>
              <w:rPr>
                <w:rFonts w:ascii="宋体" w:hAnsi="宋体" w:cs="Arial"/>
                <w:szCs w:val="24"/>
              </w:rPr>
            </w:pPr>
            <w:r w:rsidRPr="00C73730">
              <w:rPr>
                <w:rFonts w:ascii="宋体" w:hAnsi="宋体" w:cs="Arial" w:hint="eastAsia"/>
                <w:szCs w:val="24"/>
              </w:rPr>
              <w:t>大疆精灵4RTK小型无人</w:t>
            </w:r>
            <w:r>
              <w:rPr>
                <w:rFonts w:ascii="宋体" w:hAnsi="宋体" w:cs="Arial" w:hint="eastAsia"/>
                <w:szCs w:val="24"/>
              </w:rPr>
              <w:t>机</w:t>
            </w:r>
            <w:r w:rsidR="00AE0229">
              <w:rPr>
                <w:rFonts w:ascii="宋体" w:hAnsi="宋体" w:cs="Arial" w:hint="eastAsia"/>
                <w:szCs w:val="24"/>
              </w:rPr>
              <w:t>参数</w:t>
            </w:r>
          </w:p>
        </w:tc>
        <w:tc>
          <w:tcPr>
            <w:tcW w:w="7325" w:type="dxa"/>
            <w:tcBorders>
              <w:bottom w:val="single" w:sz="4" w:space="0" w:color="auto"/>
            </w:tcBorders>
            <w:vAlign w:val="center"/>
          </w:tcPr>
          <w:p w:rsidR="00D70FD2" w:rsidRDefault="00D70FD2" w:rsidP="00D70FD2">
            <w:pPr>
              <w:pStyle w:val="a7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配置清单</w:t>
            </w:r>
          </w:p>
          <w:p w:rsidR="00D70FD2" w:rsidRDefault="00D70FD2" w:rsidP="00D70FD2">
            <w:pPr>
              <w:ind w:firstLineChars="150" w:firstLine="360"/>
            </w:pPr>
            <w:r>
              <w:t>1</w:t>
            </w:r>
            <w:r>
              <w:t>个</w:t>
            </w:r>
            <w:r>
              <w:t>EPP</w:t>
            </w:r>
            <w:r>
              <w:t>发泡外箱</w:t>
            </w:r>
          </w:p>
          <w:p w:rsidR="00D70FD2" w:rsidRDefault="00D70FD2" w:rsidP="00D70FD2">
            <w:pPr>
              <w:ind w:firstLineChars="100" w:firstLine="240"/>
            </w:pPr>
            <w:r>
              <w:t>1</w:t>
            </w:r>
            <w:r>
              <w:t>个机身，</w:t>
            </w:r>
            <w:r>
              <w:t>4</w:t>
            </w:r>
            <w:r>
              <w:t>对浆，</w:t>
            </w:r>
            <w:r>
              <w:t>3</w:t>
            </w:r>
            <w:r>
              <w:t>根数据线线（</w:t>
            </w:r>
            <w:r>
              <w:t>Type-C</w:t>
            </w:r>
            <w:r>
              <w:t>、</w:t>
            </w:r>
            <w:r>
              <w:t xml:space="preserve"> Micro USB </w:t>
            </w:r>
            <w:r>
              <w:t>、</w:t>
            </w:r>
            <w:r>
              <w:t>Type-C OTG</w:t>
            </w:r>
            <w:r>
              <w:t>）</w:t>
            </w:r>
          </w:p>
          <w:p w:rsidR="00D70FD2" w:rsidRDefault="00D70FD2" w:rsidP="00D70FD2">
            <w:pPr>
              <w:ind w:firstLineChars="100" w:firstLine="240"/>
            </w:pPr>
            <w:r>
              <w:t>1</w:t>
            </w:r>
            <w:r>
              <w:t>个集成</w:t>
            </w:r>
            <w:r>
              <w:t>1000nits</w:t>
            </w:r>
            <w:r>
              <w:t>高亮屏得遥控器，遥控器内置</w:t>
            </w:r>
            <w:r>
              <w:t>P4RTK APP</w:t>
            </w:r>
          </w:p>
          <w:p w:rsidR="00D70FD2" w:rsidRDefault="00D70FD2" w:rsidP="00D70FD2">
            <w:pPr>
              <w:ind w:firstLineChars="100" w:firstLine="240"/>
            </w:pPr>
            <w:r>
              <w:t>1</w:t>
            </w:r>
            <w:r>
              <w:t>个</w:t>
            </w:r>
            <w:r>
              <w:t>160</w:t>
            </w:r>
            <w:r>
              <w:t>瓦充电器，</w:t>
            </w:r>
            <w:r>
              <w:t>2</w:t>
            </w:r>
            <w:r>
              <w:t>枚飞行电池，</w:t>
            </w:r>
            <w:r>
              <w:t>1</w:t>
            </w:r>
            <w:r>
              <w:t>个飞行电池充电管家</w:t>
            </w:r>
          </w:p>
          <w:p w:rsidR="00D70FD2" w:rsidRDefault="00D70FD2" w:rsidP="00D70FD2">
            <w:pPr>
              <w:ind w:firstLineChars="100" w:firstLine="240"/>
            </w:pPr>
            <w:r>
              <w:t>1</w:t>
            </w:r>
            <w:r>
              <w:t>个遥控器电池，</w:t>
            </w:r>
            <w:r>
              <w:t>1</w:t>
            </w:r>
            <w:r>
              <w:t>个遥控器电池管家（可同时插入</w:t>
            </w:r>
            <w:r>
              <w:t>2</w:t>
            </w:r>
            <w:r>
              <w:t>个遥控器电池）</w:t>
            </w:r>
          </w:p>
          <w:p w:rsidR="00D70FD2" w:rsidRDefault="00D70FD2" w:rsidP="00D70FD2">
            <w:pPr>
              <w:tabs>
                <w:tab w:val="left" w:pos="425"/>
              </w:tabs>
              <w:ind w:firstLineChars="200" w:firstLine="480"/>
              <w:outlineLvl w:val="0"/>
            </w:pPr>
            <w:r>
              <w:t>1</w:t>
            </w:r>
            <w:r>
              <w:t>个全网通</w:t>
            </w:r>
            <w:r>
              <w:t>4g</w:t>
            </w:r>
            <w:r>
              <w:t>网卡</w:t>
            </w:r>
            <w:r>
              <w:t xml:space="preserve"> (</w:t>
            </w:r>
            <w:r>
              <w:t>不带</w:t>
            </w:r>
            <w:r>
              <w:t>SIM</w:t>
            </w:r>
            <w:r>
              <w:t>流量卡，需自配</w:t>
            </w:r>
            <w:r w:rsidR="00592FF2">
              <w:rPr>
                <w:rFonts w:hint="eastAsia"/>
              </w:rPr>
              <w:t>)</w:t>
            </w:r>
          </w:p>
          <w:p w:rsidR="00DF1213" w:rsidRDefault="00D70FD2" w:rsidP="00D70FD2">
            <w:pPr>
              <w:tabs>
                <w:tab w:val="left" w:pos="425"/>
              </w:tabs>
              <w:ind w:firstLineChars="200" w:firstLine="420"/>
              <w:outlineLvl w:val="0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 w:hint="eastAsia"/>
                <w:sz w:val="21"/>
                <w:szCs w:val="21"/>
              </w:rPr>
              <w:t>二</w:t>
            </w:r>
            <w:r w:rsidR="00DF1213">
              <w:rPr>
                <w:rFonts w:ascii="宋体" w:hAnsi="宋体" w:cs="Arial" w:hint="eastAsia"/>
                <w:sz w:val="21"/>
                <w:szCs w:val="21"/>
              </w:rPr>
              <w:t>、</w:t>
            </w:r>
            <w:r>
              <w:rPr>
                <w:rFonts w:ascii="宋体" w:hAnsi="宋体" w:cs="Arial" w:hint="eastAsia"/>
                <w:sz w:val="21"/>
                <w:szCs w:val="21"/>
              </w:rPr>
              <w:t>具体</w:t>
            </w:r>
            <w:r w:rsidR="00DF1213">
              <w:rPr>
                <w:rFonts w:ascii="宋体" w:hAnsi="宋体" w:cs="Arial" w:hint="eastAsia"/>
                <w:sz w:val="21"/>
                <w:szCs w:val="21"/>
              </w:rPr>
              <w:t>参数</w:t>
            </w:r>
          </w:p>
          <w:p w:rsidR="00581E9D" w:rsidRPr="00A73B0D" w:rsidRDefault="00581E9D" w:rsidP="00DF1213">
            <w:pPr>
              <w:tabs>
                <w:tab w:val="left" w:pos="425"/>
              </w:tabs>
              <w:ind w:firstLineChars="200" w:firstLine="420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型号  Phantom 4 RTK </w:t>
            </w:r>
          </w:p>
          <w:p w:rsidR="00581E9D" w:rsidRPr="00A73B0D" w:rsidRDefault="00581E9D" w:rsidP="00DF1213">
            <w:pPr>
              <w:tabs>
                <w:tab w:val="left" w:pos="425"/>
              </w:tabs>
              <w:ind w:left="42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无人机类型  专业级无人机,商用无人机 </w:t>
            </w:r>
          </w:p>
          <w:p w:rsidR="00581E9D" w:rsidRPr="00A73B0D" w:rsidRDefault="00581E9D" w:rsidP="00DF1213">
            <w:pPr>
              <w:tabs>
                <w:tab w:val="left" w:pos="425"/>
              </w:tabs>
              <w:ind w:left="42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动力系统  电动 </w:t>
            </w:r>
          </w:p>
          <w:p w:rsidR="00581E9D" w:rsidRPr="00A73B0D" w:rsidRDefault="00581E9D" w:rsidP="00DF1213">
            <w:pPr>
              <w:tabs>
                <w:tab w:val="left" w:pos="425"/>
              </w:tabs>
              <w:ind w:left="42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最大起飞重量  1391g </w:t>
            </w:r>
          </w:p>
          <w:p w:rsidR="00581E9D" w:rsidRPr="00A73B0D" w:rsidRDefault="00581E9D" w:rsidP="00DF1213">
            <w:pPr>
              <w:tabs>
                <w:tab w:val="left" w:pos="425"/>
              </w:tabs>
              <w:ind w:left="42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飞行时间  约30分钟 </w:t>
            </w:r>
          </w:p>
          <w:p w:rsidR="00581E9D" w:rsidRPr="00A73B0D" w:rsidRDefault="00581E9D" w:rsidP="00DF1213">
            <w:pPr>
              <w:tabs>
                <w:tab w:val="left" w:pos="425"/>
              </w:tabs>
              <w:ind w:left="42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悬停精度  启用RTK且RTK正常工作时： 垂直：±0.1m；水平：±0.1m 未启用 RTK： 垂直：±0.1m（视觉定位正常工作时）； ±0.5m（GNSS定位正常工作时） 水平：±0.3m（视觉定位正常工作时）； ±1.5m（GNSS定位正常工作时） </w:t>
            </w:r>
          </w:p>
          <w:p w:rsidR="00A73B0D" w:rsidRPr="00A73B0D" w:rsidRDefault="00581E9D" w:rsidP="00DF1213">
            <w:pPr>
              <w:tabs>
                <w:tab w:val="left" w:pos="425"/>
              </w:tabs>
              <w:ind w:left="42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 最大上升速度  5m/s </w:t>
            </w:r>
          </w:p>
          <w:p w:rsidR="00A73B0D" w:rsidRPr="00A73B0D" w:rsidRDefault="00581E9D" w:rsidP="00DF1213">
            <w:pPr>
              <w:tabs>
                <w:tab w:val="left" w:pos="425"/>
              </w:tabs>
              <w:ind w:leftChars="177" w:left="425" w:firstLineChars="50" w:firstLine="10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>最大下降速度  3m/s</w:t>
            </w:r>
          </w:p>
          <w:p w:rsidR="00A73B0D" w:rsidRPr="00A73B0D" w:rsidRDefault="00581E9D" w:rsidP="00DF1213">
            <w:pPr>
              <w:tabs>
                <w:tab w:val="left" w:pos="425"/>
              </w:tabs>
              <w:ind w:leftChars="177" w:left="425" w:firstLineChars="50" w:firstLine="10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最大水平飞行速度  50km/h(定位模式), 58km/h(姿态模式) 最大可倾斜角度  俯仰-90°至+30° </w:t>
            </w:r>
          </w:p>
          <w:p w:rsidR="00A73B0D" w:rsidRPr="00A73B0D" w:rsidRDefault="00581E9D" w:rsidP="00DF1213">
            <w:pPr>
              <w:tabs>
                <w:tab w:val="left" w:pos="425"/>
              </w:tabs>
              <w:ind w:leftChars="177" w:left="425" w:firstLineChars="50" w:firstLine="10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最大飞行海拔高度  6000米 </w:t>
            </w:r>
          </w:p>
          <w:p w:rsidR="00A73B0D" w:rsidRDefault="00581E9D" w:rsidP="00DF1213">
            <w:pPr>
              <w:tabs>
                <w:tab w:val="left" w:pos="425"/>
              </w:tabs>
              <w:ind w:leftChars="177" w:left="425" w:firstLineChars="50" w:firstLine="10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工作环境温度  0℃至40℃ </w:t>
            </w:r>
          </w:p>
          <w:p w:rsidR="00A73B0D" w:rsidRDefault="00581E9D" w:rsidP="00DF1213">
            <w:pPr>
              <w:tabs>
                <w:tab w:val="left" w:pos="425"/>
              </w:tabs>
              <w:ind w:leftChars="177" w:left="425" w:firstLineChars="50" w:firstLine="10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卫星定位模块  单频高灵敏度GNSS： GPS+BeiDou+Galileo(亚洲地区) GPS+GLONASS+Galileo(其他地区) 多频多系统高精度RTK GNSS使用频点： GPS：L1/L2；GLONASS：L1/L2；BeiDou：B1/B2；Galileo：E1/E5 首次定位时间：&lt;50s 定位精度：垂直1.5cm+1ppm(RMS)；水平1cm+1ppm(RMS) 1ppm是指飞行器每移动1km误差增加1mm </w:t>
            </w:r>
          </w:p>
          <w:p w:rsidR="00A73B0D" w:rsidRDefault="00581E9D" w:rsidP="00DF1213">
            <w:pPr>
              <w:tabs>
                <w:tab w:val="left" w:pos="425"/>
              </w:tabs>
              <w:ind w:leftChars="177" w:left="425" w:firstLineChars="50" w:firstLine="10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相机  内置相机  是 像素  有效像素2000万(总像素2048万) 影像传感器  1英寸CMOS 镜头  FOV 84° 8.8mm/24mm（35mm格式等效） 光圈f/2.8-f/11 带自动对焦（对焦距离1m-∞） </w:t>
            </w:r>
          </w:p>
          <w:p w:rsidR="00A73B0D" w:rsidRDefault="00581E9D" w:rsidP="00DF1213">
            <w:pPr>
              <w:tabs>
                <w:tab w:val="left" w:pos="425"/>
              </w:tabs>
              <w:ind w:leftChars="177" w:left="425" w:firstLineChars="50" w:firstLine="10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快门速度  机械快门:8-1/2000s 电子快门:8-1/8000s ISO范围 </w:t>
            </w:r>
          </w:p>
          <w:p w:rsidR="00A73B0D" w:rsidRDefault="00581E9D" w:rsidP="00DF1213">
            <w:pPr>
              <w:tabs>
                <w:tab w:val="left" w:pos="425"/>
              </w:tabs>
              <w:ind w:leftChars="177" w:left="425" w:firstLineChars="50" w:firstLine="10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 视频：100-3200(自动)，100-6400(手动) 照片：100-3200(自动)，100-12800(手动) 照片最大分辨率  5472×3078（16:9） 4864×3648（4:3） 5472×3648（3:2） </w:t>
            </w:r>
          </w:p>
          <w:p w:rsidR="00A73B0D" w:rsidRDefault="00581E9D" w:rsidP="00DF1213">
            <w:pPr>
              <w:tabs>
                <w:tab w:val="left" w:pos="425"/>
              </w:tabs>
              <w:ind w:leftChars="177" w:left="425" w:firstLineChars="50" w:firstLine="10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图片格式  JPEG 视频拍摄  </w:t>
            </w:r>
          </w:p>
          <w:p w:rsidR="00A73B0D" w:rsidRDefault="00581E9D" w:rsidP="00DF1213">
            <w:pPr>
              <w:tabs>
                <w:tab w:val="left" w:pos="425"/>
              </w:tabs>
              <w:ind w:leftChars="177" w:left="425" w:firstLineChars="50" w:firstLine="10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支持 视频最大分辨率  H.264，4K：3840×2160 30p </w:t>
            </w:r>
          </w:p>
          <w:p w:rsidR="00A73B0D" w:rsidRDefault="00581E9D" w:rsidP="00DF1213">
            <w:pPr>
              <w:tabs>
                <w:tab w:val="left" w:pos="425"/>
              </w:tabs>
              <w:ind w:leftChars="177" w:left="425" w:firstLineChars="50" w:firstLine="10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lastRenderedPageBreak/>
              <w:t xml:space="preserve">视频格式  MOV </w:t>
            </w:r>
          </w:p>
          <w:p w:rsidR="00A73B0D" w:rsidRDefault="00581E9D" w:rsidP="00DF1213">
            <w:pPr>
              <w:tabs>
                <w:tab w:val="left" w:pos="425"/>
              </w:tabs>
              <w:ind w:leftChars="177" w:left="425" w:firstLineChars="50" w:firstLine="10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支持存储卡类型  传输速度为Class 10及以上或达到UHS-1评级的microSD卡，最大支持128GB容量 </w:t>
            </w:r>
          </w:p>
          <w:p w:rsidR="00A73B0D" w:rsidRDefault="00581E9D" w:rsidP="00DF1213">
            <w:pPr>
              <w:tabs>
                <w:tab w:val="left" w:pos="425"/>
              </w:tabs>
              <w:ind w:leftChars="177" w:left="425" w:firstLineChars="50" w:firstLine="10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支持文件系统  FAT32(≤ 32GB)；exFAT(&gt;32GB) </w:t>
            </w:r>
          </w:p>
          <w:p w:rsidR="00A73B0D" w:rsidRDefault="00581E9D" w:rsidP="00DF1213">
            <w:pPr>
              <w:tabs>
                <w:tab w:val="left" w:pos="425"/>
              </w:tabs>
              <w:ind w:leftChars="177" w:left="425" w:firstLineChars="50" w:firstLine="10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感知系统  感应系统  </w:t>
            </w:r>
          </w:p>
          <w:p w:rsidR="00A73B0D" w:rsidRDefault="00581E9D" w:rsidP="00DF1213">
            <w:pPr>
              <w:tabs>
                <w:tab w:val="left" w:pos="425"/>
              </w:tabs>
              <w:ind w:leftChars="177" w:left="425" w:firstLineChars="50" w:firstLine="10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障碍物感知系统 障碍物感知范围  0.2-7m，表面为漫反射材质，且反射率 &gt; 8%(如墙面,树木,人等) </w:t>
            </w:r>
          </w:p>
          <w:p w:rsidR="00A73B0D" w:rsidRDefault="00581E9D" w:rsidP="00DF1213">
            <w:pPr>
              <w:tabs>
                <w:tab w:val="left" w:pos="425"/>
              </w:tabs>
              <w:ind w:leftChars="177" w:left="425" w:firstLineChars="50" w:firstLine="10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遥控器  附带遥控器  </w:t>
            </w:r>
          </w:p>
          <w:p w:rsidR="00A73B0D" w:rsidRDefault="00581E9D" w:rsidP="00DF1213">
            <w:pPr>
              <w:tabs>
                <w:tab w:val="left" w:pos="425"/>
              </w:tabs>
              <w:ind w:leftChars="177" w:left="425" w:firstLineChars="50" w:firstLine="10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工作频率  2.400GHz至2.483GHz（欧洲，日本，韩国） 5.725GHz至5.850GHz（中国，美国） </w:t>
            </w:r>
          </w:p>
          <w:p w:rsidR="00A73B0D" w:rsidRDefault="00581E9D" w:rsidP="00DF1213">
            <w:pPr>
              <w:tabs>
                <w:tab w:val="left" w:pos="425"/>
              </w:tabs>
              <w:ind w:leftChars="177" w:left="425" w:firstLineChars="50" w:firstLine="10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遥控距离  FCC：7km；SRRC / CE / MIC / KCC：5 km（无干扰、无遮挡） </w:t>
            </w:r>
          </w:p>
          <w:p w:rsidR="00A73B0D" w:rsidRDefault="00A73B0D" w:rsidP="00DF1213">
            <w:pPr>
              <w:tabs>
                <w:tab w:val="left" w:pos="425"/>
              </w:tabs>
              <w:ind w:leftChars="177" w:left="425" w:firstLineChars="50" w:firstLine="10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>其它性能</w:t>
            </w:r>
          </w:p>
          <w:p w:rsidR="00A73B0D" w:rsidRDefault="00581E9D" w:rsidP="00DF1213">
            <w:pPr>
              <w:tabs>
                <w:tab w:val="left" w:pos="425"/>
              </w:tabs>
              <w:ind w:leftChars="177" w:left="425" w:firstLineChars="50" w:firstLine="10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电池容量  </w:t>
            </w:r>
            <w:r w:rsidR="00A73B0D">
              <w:rPr>
                <w:rFonts w:ascii="宋体" w:hAnsi="宋体" w:cs="Arial" w:hint="eastAsia"/>
                <w:sz w:val="21"/>
                <w:szCs w:val="21"/>
              </w:rPr>
              <w:t>大于</w:t>
            </w: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5870mAh </w:t>
            </w:r>
          </w:p>
          <w:p w:rsidR="00DF1213" w:rsidRDefault="00D70FD2" w:rsidP="00DF1213">
            <w:pPr>
              <w:tabs>
                <w:tab w:val="left" w:pos="425"/>
              </w:tabs>
              <w:ind w:leftChars="177" w:left="425" w:firstLineChars="50" w:firstLine="105"/>
              <w:outlineLvl w:val="0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 w:hint="eastAsia"/>
                <w:sz w:val="21"/>
                <w:szCs w:val="21"/>
              </w:rPr>
              <w:t>三</w:t>
            </w:r>
            <w:r w:rsidR="00DF1213">
              <w:rPr>
                <w:rFonts w:ascii="宋体" w:hAnsi="宋体" w:cs="Arial" w:hint="eastAsia"/>
                <w:sz w:val="21"/>
                <w:szCs w:val="21"/>
              </w:rPr>
              <w:t xml:space="preserve"> 、</w:t>
            </w:r>
            <w:r w:rsidR="00581E9D" w:rsidRPr="00A73B0D">
              <w:rPr>
                <w:rFonts w:ascii="宋体" w:hAnsi="宋体" w:cs="Arial" w:hint="eastAsia"/>
                <w:sz w:val="21"/>
                <w:szCs w:val="21"/>
              </w:rPr>
              <w:t xml:space="preserve">主要参数 </w:t>
            </w:r>
          </w:p>
          <w:p w:rsidR="00581E9D" w:rsidRPr="00E261F3" w:rsidRDefault="00581E9D" w:rsidP="00E261F3">
            <w:pPr>
              <w:tabs>
                <w:tab w:val="left" w:pos="425"/>
              </w:tabs>
              <w:ind w:leftChars="177" w:left="425" w:firstLineChars="50" w:firstLine="105"/>
              <w:outlineLvl w:val="0"/>
              <w:rPr>
                <w:rFonts w:ascii="宋体" w:hAnsi="宋体" w:cs="Arial"/>
                <w:sz w:val="21"/>
                <w:szCs w:val="21"/>
              </w:rPr>
            </w:pPr>
            <w:r w:rsidRPr="00A73B0D">
              <w:rPr>
                <w:rFonts w:ascii="宋体" w:hAnsi="宋体" w:cs="Arial" w:hint="eastAsia"/>
                <w:sz w:val="21"/>
                <w:szCs w:val="21"/>
              </w:rPr>
              <w:t xml:space="preserve"> 建图精度：满足GB/T 7930-2008 1:500地形图航空摄影测量内业规范（简称“1：500规范”）的精度要求 地面采样距离（GSD）：(H/36.5) cm/pixel，H为飞行器相对于拍摄场景的飞行高度（单位：米） 采集效率：单次飞行最大作业面积约1km2（飞行高度182m，即GSD约5cm/pixel，满足1：500规范要求）显示设备:5.5英寸屏幕，分辨率1920×1080，亮度1000cd/m2，Android系统 内存:4G RAM+16G ROM</w:t>
            </w:r>
            <w:r w:rsidRPr="00A73B0D">
              <w:rPr>
                <w:rFonts w:ascii="宋体" w:hAnsi="宋体" w:cs="Arial"/>
                <w:sz w:val="21"/>
                <w:szCs w:val="21"/>
              </w:rPr>
              <w:t xml:space="preserve"> </w:t>
            </w:r>
          </w:p>
          <w:p w:rsidR="00AE0229" w:rsidRDefault="00AE0229" w:rsidP="00641A1A">
            <w:pPr>
              <w:spacing w:line="240" w:lineRule="exact"/>
              <w:ind w:firstLineChars="250" w:firstLine="525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四、</w:t>
            </w:r>
            <w:r w:rsidR="00126AD8">
              <w:rPr>
                <w:rFonts w:ascii="宋体" w:hAnsi="宋体" w:hint="eastAsia"/>
                <w:sz w:val="21"/>
                <w:szCs w:val="21"/>
              </w:rPr>
              <w:t>售后</w:t>
            </w:r>
            <w:r>
              <w:rPr>
                <w:rFonts w:ascii="宋体" w:hAnsi="宋体" w:hint="eastAsia"/>
                <w:sz w:val="21"/>
                <w:szCs w:val="21"/>
              </w:rPr>
              <w:t>服务</w:t>
            </w:r>
          </w:p>
          <w:p w:rsidR="00D70FD2" w:rsidRPr="00D70FD2" w:rsidRDefault="00581E9D" w:rsidP="00641A1A">
            <w:pPr>
              <w:spacing w:line="240" w:lineRule="exact"/>
              <w:ind w:firstLineChars="250" w:firstLine="525"/>
              <w:rPr>
                <w:rFonts w:ascii="宋体" w:hAnsi="宋体"/>
                <w:sz w:val="21"/>
                <w:szCs w:val="21"/>
              </w:rPr>
            </w:pPr>
            <w:r w:rsidRPr="00A73B0D">
              <w:rPr>
                <w:rFonts w:ascii="宋体" w:hAnsi="宋体" w:hint="eastAsia"/>
                <w:sz w:val="21"/>
                <w:szCs w:val="21"/>
              </w:rPr>
              <w:t>提供售后服务承诺函</w:t>
            </w:r>
          </w:p>
        </w:tc>
        <w:bookmarkStart w:id="0" w:name="_GoBack"/>
        <w:bookmarkEnd w:id="0"/>
      </w:tr>
    </w:tbl>
    <w:p w:rsidR="004B37B9" w:rsidRPr="004B37B9" w:rsidRDefault="004B37B9" w:rsidP="004B37B9">
      <w:pPr>
        <w:pStyle w:val="a0"/>
      </w:pPr>
    </w:p>
    <w:sectPr w:rsidR="004B37B9" w:rsidRPr="004B37B9" w:rsidSect="00F8129F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954" w:rsidRDefault="00223954" w:rsidP="002338C2">
      <w:pPr>
        <w:spacing w:line="240" w:lineRule="auto"/>
      </w:pPr>
      <w:r>
        <w:separator/>
      </w:r>
    </w:p>
  </w:endnote>
  <w:endnote w:type="continuationSeparator" w:id="1">
    <w:p w:rsidR="00223954" w:rsidRDefault="00223954" w:rsidP="00233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954" w:rsidRDefault="00223954" w:rsidP="002338C2">
      <w:pPr>
        <w:spacing w:line="240" w:lineRule="auto"/>
      </w:pPr>
      <w:r>
        <w:separator/>
      </w:r>
    </w:p>
  </w:footnote>
  <w:footnote w:type="continuationSeparator" w:id="1">
    <w:p w:rsidR="00223954" w:rsidRDefault="00223954" w:rsidP="002338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66" w:rsidRDefault="00BA4966" w:rsidP="00BA4966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66" w:rsidRDefault="00BA4966" w:rsidP="00BA496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5266"/>
    <w:multiLevelType w:val="hybridMultilevel"/>
    <w:tmpl w:val="210C54F2"/>
    <w:lvl w:ilvl="0" w:tplc="B3BE2FE0">
      <w:start w:val="1"/>
      <w:numFmt w:val="japaneseCounting"/>
      <w:lvlText w:val="%1、"/>
      <w:lvlJc w:val="left"/>
      <w:pPr>
        <w:ind w:left="825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1">
    <w:nsid w:val="5EBC16B3"/>
    <w:multiLevelType w:val="singleLevel"/>
    <w:tmpl w:val="5EBC16B3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2CC"/>
    <w:rsid w:val="000D3AF3"/>
    <w:rsid w:val="00126AD8"/>
    <w:rsid w:val="00223954"/>
    <w:rsid w:val="002242CC"/>
    <w:rsid w:val="002338C2"/>
    <w:rsid w:val="003664B1"/>
    <w:rsid w:val="00483320"/>
    <w:rsid w:val="004B37B9"/>
    <w:rsid w:val="004D46CD"/>
    <w:rsid w:val="005633C5"/>
    <w:rsid w:val="00581E9D"/>
    <w:rsid w:val="00592FF2"/>
    <w:rsid w:val="00641A1A"/>
    <w:rsid w:val="006B2CC5"/>
    <w:rsid w:val="006B5891"/>
    <w:rsid w:val="006D0CDA"/>
    <w:rsid w:val="008E0B0D"/>
    <w:rsid w:val="008E5D5F"/>
    <w:rsid w:val="009333AB"/>
    <w:rsid w:val="009F5474"/>
    <w:rsid w:val="00A73B0D"/>
    <w:rsid w:val="00AA54C3"/>
    <w:rsid w:val="00AD0C44"/>
    <w:rsid w:val="00AE0229"/>
    <w:rsid w:val="00BA4966"/>
    <w:rsid w:val="00C20A02"/>
    <w:rsid w:val="00C73730"/>
    <w:rsid w:val="00CF7207"/>
    <w:rsid w:val="00D70FD2"/>
    <w:rsid w:val="00D755E1"/>
    <w:rsid w:val="00DF1213"/>
    <w:rsid w:val="00E261F3"/>
    <w:rsid w:val="00E324CD"/>
    <w:rsid w:val="00F2024C"/>
    <w:rsid w:val="00F8129F"/>
    <w:rsid w:val="00FB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338C2"/>
    <w:pPr>
      <w:widowControl w:val="0"/>
      <w:adjustRightInd w:val="0"/>
      <w:spacing w:line="360" w:lineRule="atLeast"/>
      <w:textAlignment w:val="baseline"/>
    </w:pPr>
    <w:rPr>
      <w:rFonts w:ascii="Calibri" w:eastAsia="宋体" w:hAnsi="Calibri" w:cs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33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338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38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338C2"/>
    <w:rPr>
      <w:sz w:val="18"/>
      <w:szCs w:val="18"/>
    </w:rPr>
  </w:style>
  <w:style w:type="paragraph" w:styleId="a0">
    <w:name w:val="Body Text"/>
    <w:basedOn w:val="a"/>
    <w:link w:val="Char1"/>
    <w:uiPriority w:val="99"/>
    <w:unhideWhenUsed/>
    <w:rsid w:val="002338C2"/>
    <w:pPr>
      <w:spacing w:after="120"/>
    </w:pPr>
  </w:style>
  <w:style w:type="character" w:customStyle="1" w:styleId="Char1">
    <w:name w:val="正文文本 Char"/>
    <w:basedOn w:val="a1"/>
    <w:link w:val="a0"/>
    <w:uiPriority w:val="99"/>
    <w:rsid w:val="002338C2"/>
    <w:rPr>
      <w:rFonts w:ascii="Calibri" w:eastAsia="宋体" w:hAnsi="Calibri" w:cs="Times New Roman"/>
      <w:kern w:val="0"/>
      <w:sz w:val="24"/>
      <w:szCs w:val="20"/>
    </w:rPr>
  </w:style>
  <w:style w:type="paragraph" w:styleId="a6">
    <w:name w:val="Balloon Text"/>
    <w:basedOn w:val="a"/>
    <w:link w:val="Char2"/>
    <w:rsid w:val="00D70FD2"/>
    <w:pPr>
      <w:adjustRightInd/>
      <w:spacing w:line="240" w:lineRule="auto"/>
      <w:jc w:val="both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批注框文本 Char"/>
    <w:basedOn w:val="a1"/>
    <w:link w:val="a6"/>
    <w:rsid w:val="00D70FD2"/>
    <w:rPr>
      <w:sz w:val="18"/>
      <w:szCs w:val="18"/>
    </w:rPr>
  </w:style>
  <w:style w:type="paragraph" w:styleId="a7">
    <w:name w:val="List Paragraph"/>
    <w:basedOn w:val="a"/>
    <w:uiPriority w:val="34"/>
    <w:qFormat/>
    <w:rsid w:val="00D70F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527E-228C-41F7-ADFF-6F6E2464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党勇</cp:lastModifiedBy>
  <cp:revision>17</cp:revision>
  <cp:lastPrinted>2021-02-19T08:22:00Z</cp:lastPrinted>
  <dcterms:created xsi:type="dcterms:W3CDTF">2019-10-10T09:56:00Z</dcterms:created>
  <dcterms:modified xsi:type="dcterms:W3CDTF">2021-02-20T07:38:00Z</dcterms:modified>
</cp:coreProperties>
</file>